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F3497" w14:textId="38C3E641" w:rsidR="009E5901" w:rsidRPr="00D96BC5" w:rsidRDefault="009E5901" w:rsidP="00D96BC5">
      <w:pPr>
        <w:jc w:val="center"/>
        <w:rPr>
          <w:b/>
          <w:bCs/>
          <w:sz w:val="28"/>
          <w:szCs w:val="28"/>
          <w:u w:val="single"/>
        </w:rPr>
      </w:pPr>
      <w:r w:rsidRPr="00887992">
        <w:rPr>
          <w:b/>
          <w:bCs/>
          <w:sz w:val="28"/>
          <w:szCs w:val="28"/>
          <w:u w:val="single"/>
        </w:rPr>
        <w:t>Sales and Use Tax County Registration – Complete Ky Dept of Revenue Form 10A100</w:t>
      </w:r>
      <w:r w:rsidR="0086736B" w:rsidRPr="00887992">
        <w:rPr>
          <w:b/>
          <w:bCs/>
          <w:sz w:val="28"/>
          <w:szCs w:val="28"/>
          <w:u w:val="single"/>
        </w:rPr>
        <w:t xml:space="preserve"> – Job Aid</w:t>
      </w:r>
    </w:p>
    <w:p w14:paraId="701AA9AD" w14:textId="55031F57" w:rsidR="009E5901" w:rsidRPr="00D51F12" w:rsidRDefault="009E5901">
      <w:pPr>
        <w:rPr>
          <w:sz w:val="26"/>
          <w:szCs w:val="26"/>
        </w:rPr>
      </w:pPr>
      <w:r w:rsidRPr="00D51F12">
        <w:rPr>
          <w:b/>
          <w:bCs/>
          <w:sz w:val="26"/>
          <w:szCs w:val="26"/>
        </w:rPr>
        <w:t xml:space="preserve">Summary – </w:t>
      </w:r>
      <w:r w:rsidRPr="00D51F12">
        <w:rPr>
          <w:sz w:val="26"/>
          <w:szCs w:val="26"/>
        </w:rPr>
        <w:t xml:space="preserve">Due to new legislation, certain services are considered taxable services and require businesses and government entities to pay Sales and Use Tax to the state when occur. All 120 counties are required to </w:t>
      </w:r>
      <w:r w:rsidRPr="00D51F12">
        <w:rPr>
          <w:b/>
          <w:bCs/>
          <w:sz w:val="26"/>
          <w:szCs w:val="26"/>
        </w:rPr>
        <w:t>1)</w:t>
      </w:r>
      <w:r w:rsidRPr="00D51F12">
        <w:rPr>
          <w:sz w:val="26"/>
          <w:szCs w:val="26"/>
        </w:rPr>
        <w:t xml:space="preserve"> Create Online Portal Account </w:t>
      </w:r>
      <w:r w:rsidR="00DC101F">
        <w:rPr>
          <w:sz w:val="26"/>
          <w:szCs w:val="26"/>
        </w:rPr>
        <w:t xml:space="preserve">for Kentucky </w:t>
      </w:r>
      <w:r w:rsidR="00153A87">
        <w:rPr>
          <w:sz w:val="26"/>
          <w:szCs w:val="26"/>
        </w:rPr>
        <w:t xml:space="preserve">Business </w:t>
      </w:r>
      <w:r w:rsidR="00DC101F">
        <w:rPr>
          <w:sz w:val="26"/>
          <w:szCs w:val="26"/>
        </w:rPr>
        <w:t>One Stop</w:t>
      </w:r>
      <w:r w:rsidR="00153A87">
        <w:rPr>
          <w:sz w:val="26"/>
          <w:szCs w:val="26"/>
        </w:rPr>
        <w:t xml:space="preserve"> (KYBOS) /</w:t>
      </w:r>
      <w:r w:rsidRPr="00D51F12">
        <w:rPr>
          <w:sz w:val="26"/>
          <w:szCs w:val="26"/>
        </w:rPr>
        <w:t xml:space="preserve">Kentucky Online Gateway (KOG) for proper reporting and payments of Sales/Use Tax and </w:t>
      </w:r>
      <w:r w:rsidRPr="00D51F12">
        <w:rPr>
          <w:b/>
          <w:bCs/>
          <w:sz w:val="26"/>
          <w:szCs w:val="26"/>
        </w:rPr>
        <w:t>2)</w:t>
      </w:r>
      <w:r w:rsidRPr="00D51F12">
        <w:rPr>
          <w:sz w:val="26"/>
          <w:szCs w:val="26"/>
        </w:rPr>
        <w:t xml:space="preserve"> Register the County Extension District with the </w:t>
      </w:r>
      <w:r w:rsidR="00D51F12" w:rsidRPr="00D51F12">
        <w:rPr>
          <w:sz w:val="26"/>
          <w:szCs w:val="26"/>
        </w:rPr>
        <w:t xml:space="preserve">Kentucky </w:t>
      </w:r>
      <w:r w:rsidRPr="00D51F12">
        <w:rPr>
          <w:sz w:val="26"/>
          <w:szCs w:val="26"/>
        </w:rPr>
        <w:t xml:space="preserve">Department of Revenue. </w:t>
      </w:r>
    </w:p>
    <w:p w14:paraId="21C95AB6" w14:textId="356B4AA0" w:rsidR="009E5901" w:rsidRPr="00D51F12" w:rsidRDefault="009E5901">
      <w:pPr>
        <w:rPr>
          <w:sz w:val="26"/>
          <w:szCs w:val="26"/>
        </w:rPr>
      </w:pPr>
      <w:r w:rsidRPr="00D51F12">
        <w:rPr>
          <w:sz w:val="26"/>
          <w:szCs w:val="26"/>
        </w:rPr>
        <w:t xml:space="preserve">The following job aid will assist with proper completion of the Kentucky Tax Registration Application (Form 10A100). Completing this form will allow the state to properly issue you a </w:t>
      </w:r>
      <w:r w:rsidRPr="00D51F12">
        <w:rPr>
          <w:b/>
          <w:bCs/>
          <w:sz w:val="26"/>
          <w:szCs w:val="26"/>
        </w:rPr>
        <w:t xml:space="preserve">1) </w:t>
      </w:r>
      <w:r w:rsidRPr="00D51F12">
        <w:rPr>
          <w:sz w:val="26"/>
          <w:szCs w:val="26"/>
        </w:rPr>
        <w:t xml:space="preserve">Commonwealth Business Identifier (CBI) number and </w:t>
      </w:r>
      <w:r w:rsidRPr="00D51F12">
        <w:rPr>
          <w:b/>
          <w:bCs/>
          <w:sz w:val="26"/>
          <w:szCs w:val="26"/>
        </w:rPr>
        <w:t>2)</w:t>
      </w:r>
      <w:r w:rsidRPr="00D51F12">
        <w:rPr>
          <w:sz w:val="26"/>
          <w:szCs w:val="26"/>
        </w:rPr>
        <w:t xml:space="preserve"> Kentucky Sales and Use Tax number. </w:t>
      </w:r>
    </w:p>
    <w:p w14:paraId="602E7F4F" w14:textId="48289B93" w:rsidR="0083220D" w:rsidRPr="00D51F12" w:rsidRDefault="0083220D">
      <w:pPr>
        <w:rPr>
          <w:b/>
          <w:bCs/>
          <w:sz w:val="26"/>
          <w:szCs w:val="26"/>
        </w:rPr>
      </w:pPr>
      <w:r w:rsidRPr="00D51F12">
        <w:rPr>
          <w:b/>
          <w:bCs/>
          <w:sz w:val="26"/>
          <w:szCs w:val="26"/>
        </w:rPr>
        <w:t>How to Complete</w:t>
      </w:r>
    </w:p>
    <w:p w14:paraId="13773E0B" w14:textId="220E42E1" w:rsidR="007B5904" w:rsidRPr="00D51F12" w:rsidRDefault="00EA6225">
      <w:pPr>
        <w:rPr>
          <w:sz w:val="26"/>
          <w:szCs w:val="26"/>
        </w:rPr>
      </w:pPr>
      <w:r w:rsidRPr="00D51F12">
        <w:rPr>
          <w:sz w:val="26"/>
          <w:szCs w:val="26"/>
        </w:rPr>
        <w:t xml:space="preserve">The attached </w:t>
      </w:r>
      <w:r w:rsidR="00911A50" w:rsidRPr="00D51F12">
        <w:rPr>
          <w:sz w:val="26"/>
          <w:szCs w:val="26"/>
        </w:rPr>
        <w:t xml:space="preserve">Kentucky </w:t>
      </w:r>
      <w:r w:rsidR="00F87062" w:rsidRPr="00D51F12">
        <w:rPr>
          <w:sz w:val="26"/>
          <w:szCs w:val="26"/>
        </w:rPr>
        <w:t>Tax Registration Application (</w:t>
      </w:r>
      <w:r w:rsidRPr="00D51F12">
        <w:rPr>
          <w:sz w:val="26"/>
          <w:szCs w:val="26"/>
        </w:rPr>
        <w:t>Form 10A100</w:t>
      </w:r>
      <w:r w:rsidR="00F87062" w:rsidRPr="00D51F12">
        <w:rPr>
          <w:sz w:val="26"/>
          <w:szCs w:val="26"/>
        </w:rPr>
        <w:t>)</w:t>
      </w:r>
      <w:r w:rsidRPr="00D51F12">
        <w:rPr>
          <w:sz w:val="26"/>
          <w:szCs w:val="26"/>
        </w:rPr>
        <w:t xml:space="preserve"> ha</w:t>
      </w:r>
      <w:r w:rsidR="00F87062" w:rsidRPr="00D51F12">
        <w:rPr>
          <w:sz w:val="26"/>
          <w:szCs w:val="26"/>
        </w:rPr>
        <w:t>s</w:t>
      </w:r>
      <w:r w:rsidRPr="00D51F12">
        <w:rPr>
          <w:sz w:val="26"/>
          <w:szCs w:val="26"/>
        </w:rPr>
        <w:t xml:space="preserve"> been </w:t>
      </w:r>
      <w:r w:rsidRPr="00D51F12">
        <w:rPr>
          <w:i/>
          <w:iCs/>
          <w:sz w:val="26"/>
          <w:szCs w:val="26"/>
        </w:rPr>
        <w:t>pre</w:t>
      </w:r>
      <w:r w:rsidR="00F87062" w:rsidRPr="00D51F12">
        <w:rPr>
          <w:i/>
          <w:iCs/>
          <w:sz w:val="26"/>
          <w:szCs w:val="26"/>
        </w:rPr>
        <w:t>-</w:t>
      </w:r>
      <w:r w:rsidRPr="00D51F12">
        <w:rPr>
          <w:i/>
          <w:iCs/>
          <w:sz w:val="26"/>
          <w:szCs w:val="26"/>
        </w:rPr>
        <w:t xml:space="preserve">filled </w:t>
      </w:r>
      <w:r w:rsidR="00F87062" w:rsidRPr="00D51F12">
        <w:rPr>
          <w:i/>
          <w:iCs/>
          <w:sz w:val="26"/>
          <w:szCs w:val="26"/>
        </w:rPr>
        <w:t xml:space="preserve">with </w:t>
      </w:r>
      <w:r w:rsidR="004674A7" w:rsidRPr="00D51F12">
        <w:rPr>
          <w:i/>
          <w:iCs/>
          <w:sz w:val="26"/>
          <w:szCs w:val="26"/>
        </w:rPr>
        <w:t xml:space="preserve">generic </w:t>
      </w:r>
      <w:r w:rsidR="00F87062" w:rsidRPr="00D51F12">
        <w:rPr>
          <w:i/>
          <w:iCs/>
          <w:sz w:val="26"/>
          <w:szCs w:val="26"/>
        </w:rPr>
        <w:t xml:space="preserve">data </w:t>
      </w:r>
      <w:r w:rsidR="004674A7" w:rsidRPr="00D51F12">
        <w:rPr>
          <w:sz w:val="26"/>
          <w:szCs w:val="26"/>
        </w:rPr>
        <w:t xml:space="preserve">that should </w:t>
      </w:r>
      <w:r w:rsidR="005832BC" w:rsidRPr="00D51F12">
        <w:rPr>
          <w:sz w:val="26"/>
          <w:szCs w:val="26"/>
        </w:rPr>
        <w:t>correctly apply to the county Extension District</w:t>
      </w:r>
      <w:r w:rsidR="00C66BE4" w:rsidRPr="00D51F12">
        <w:rPr>
          <w:sz w:val="26"/>
          <w:szCs w:val="26"/>
        </w:rPr>
        <w:t xml:space="preserve">s and what services </w:t>
      </w:r>
      <w:r w:rsidR="00734150" w:rsidRPr="00D51F12">
        <w:rPr>
          <w:sz w:val="26"/>
          <w:szCs w:val="26"/>
        </w:rPr>
        <w:t>we are required to collect Sales/Use Tax</w:t>
      </w:r>
      <w:r w:rsidR="005832BC" w:rsidRPr="00D51F12">
        <w:rPr>
          <w:sz w:val="26"/>
          <w:szCs w:val="26"/>
        </w:rPr>
        <w:t>.</w:t>
      </w:r>
      <w:r w:rsidR="00C66BE4" w:rsidRPr="00D51F12">
        <w:rPr>
          <w:sz w:val="26"/>
          <w:szCs w:val="26"/>
        </w:rPr>
        <w:t xml:space="preserve"> </w:t>
      </w:r>
      <w:r w:rsidR="00C26AA0" w:rsidRPr="00D51F12">
        <w:rPr>
          <w:sz w:val="26"/>
          <w:szCs w:val="26"/>
        </w:rPr>
        <w:t xml:space="preserve">The </w:t>
      </w:r>
      <w:r w:rsidR="00C26AA0" w:rsidRPr="00D51F12">
        <w:rPr>
          <w:b/>
          <w:bCs/>
          <w:sz w:val="26"/>
          <w:szCs w:val="26"/>
          <w:u w:val="single"/>
        </w:rPr>
        <w:t>ONLY</w:t>
      </w:r>
      <w:r w:rsidR="00C26AA0" w:rsidRPr="00D51F12">
        <w:rPr>
          <w:sz w:val="26"/>
          <w:szCs w:val="26"/>
        </w:rPr>
        <w:t xml:space="preserve"> areas that need to be completed by the counties should be the </w:t>
      </w:r>
      <w:r w:rsidR="008A7830" w:rsidRPr="00D51F12">
        <w:rPr>
          <w:sz w:val="26"/>
          <w:szCs w:val="26"/>
          <w:highlight w:val="yellow"/>
        </w:rPr>
        <w:t>YELLOW</w:t>
      </w:r>
      <w:r w:rsidR="008A7830" w:rsidRPr="00D51F12">
        <w:rPr>
          <w:sz w:val="26"/>
          <w:szCs w:val="26"/>
        </w:rPr>
        <w:t xml:space="preserve"> </w:t>
      </w:r>
      <w:r w:rsidR="009D1EDC" w:rsidRPr="00D51F12">
        <w:rPr>
          <w:sz w:val="26"/>
          <w:szCs w:val="26"/>
        </w:rPr>
        <w:t>highl</w:t>
      </w:r>
      <w:r w:rsidR="008A7830" w:rsidRPr="00D51F12">
        <w:rPr>
          <w:sz w:val="26"/>
          <w:szCs w:val="26"/>
        </w:rPr>
        <w:t>ighted areas shown on the “</w:t>
      </w:r>
      <w:r w:rsidR="003B5DC9" w:rsidRPr="00D51F12">
        <w:rPr>
          <w:i/>
          <w:iCs/>
          <w:sz w:val="26"/>
          <w:szCs w:val="26"/>
        </w:rPr>
        <w:t xml:space="preserve">Form 10A100 - </w:t>
      </w:r>
      <w:r w:rsidR="008A7830" w:rsidRPr="00D51F12">
        <w:rPr>
          <w:i/>
          <w:iCs/>
          <w:sz w:val="26"/>
          <w:szCs w:val="26"/>
        </w:rPr>
        <w:t>Required Fields S</w:t>
      </w:r>
      <w:r w:rsidR="003B5DC9" w:rsidRPr="00D51F12">
        <w:rPr>
          <w:i/>
          <w:iCs/>
          <w:sz w:val="26"/>
          <w:szCs w:val="26"/>
        </w:rPr>
        <w:t>AMPLE</w:t>
      </w:r>
      <w:r w:rsidR="003B5DC9" w:rsidRPr="00D51F12">
        <w:rPr>
          <w:sz w:val="26"/>
          <w:szCs w:val="26"/>
        </w:rPr>
        <w:t>”</w:t>
      </w:r>
      <w:r w:rsidR="008A7830" w:rsidRPr="00D51F12">
        <w:rPr>
          <w:sz w:val="26"/>
          <w:szCs w:val="26"/>
        </w:rPr>
        <w:t xml:space="preserve"> document.</w:t>
      </w:r>
      <w:r w:rsidR="003B5DC9" w:rsidRPr="00D51F12">
        <w:rPr>
          <w:sz w:val="26"/>
          <w:szCs w:val="26"/>
        </w:rPr>
        <w:t xml:space="preserve"> </w:t>
      </w:r>
      <w:r w:rsidR="007C299C" w:rsidRPr="00D51F12">
        <w:rPr>
          <w:sz w:val="26"/>
          <w:szCs w:val="26"/>
        </w:rPr>
        <w:t xml:space="preserve">Detailed instructions for each number </w:t>
      </w:r>
      <w:r w:rsidR="00D51F12" w:rsidRPr="00D51F12">
        <w:rPr>
          <w:sz w:val="26"/>
          <w:szCs w:val="26"/>
        </w:rPr>
        <w:t>are on page 2</w:t>
      </w:r>
      <w:r w:rsidR="0090738D">
        <w:rPr>
          <w:sz w:val="26"/>
          <w:szCs w:val="26"/>
        </w:rPr>
        <w:t>-3</w:t>
      </w:r>
      <w:r w:rsidR="00D51F12" w:rsidRPr="00D51F12">
        <w:rPr>
          <w:sz w:val="26"/>
          <w:szCs w:val="26"/>
        </w:rPr>
        <w:t xml:space="preserve"> of this document. </w:t>
      </w:r>
      <w:r w:rsidR="003C012C" w:rsidRPr="00D51F12">
        <w:rPr>
          <w:sz w:val="26"/>
          <w:szCs w:val="26"/>
        </w:rPr>
        <w:t xml:space="preserve">Attached with this job aid </w:t>
      </w:r>
      <w:r w:rsidR="009D6586" w:rsidRPr="00D51F12">
        <w:rPr>
          <w:sz w:val="26"/>
          <w:szCs w:val="26"/>
        </w:rPr>
        <w:t>are the following attachments</w:t>
      </w:r>
      <w:r w:rsidR="009D06C3" w:rsidRPr="00D51F12">
        <w:rPr>
          <w:sz w:val="26"/>
          <w:szCs w:val="26"/>
        </w:rPr>
        <w:t>.</w:t>
      </w:r>
    </w:p>
    <w:p w14:paraId="6600302D" w14:textId="75D45541" w:rsidR="00A342A5" w:rsidRPr="00D51F12" w:rsidRDefault="007B5904">
      <w:pPr>
        <w:rPr>
          <w:sz w:val="26"/>
          <w:szCs w:val="26"/>
        </w:rPr>
      </w:pPr>
      <w:r w:rsidRPr="00D51F12">
        <w:rPr>
          <w:sz w:val="26"/>
          <w:szCs w:val="26"/>
        </w:rPr>
        <w:t>Counties will complete and submit</w:t>
      </w:r>
      <w:r w:rsidR="00544FC4" w:rsidRPr="00D51F12">
        <w:rPr>
          <w:sz w:val="26"/>
          <w:szCs w:val="26"/>
        </w:rPr>
        <w:t xml:space="preserve"> </w:t>
      </w:r>
      <w:r w:rsidR="00AB6E01" w:rsidRPr="00D51F12">
        <w:rPr>
          <w:b/>
          <w:bCs/>
          <w:sz w:val="26"/>
          <w:szCs w:val="26"/>
          <w:u w:val="single"/>
        </w:rPr>
        <w:t>one</w:t>
      </w:r>
      <w:r w:rsidR="00AB6E01" w:rsidRPr="00D51F12">
        <w:rPr>
          <w:sz w:val="26"/>
          <w:szCs w:val="26"/>
        </w:rPr>
        <w:t xml:space="preserve"> version of KY Tax Regis</w:t>
      </w:r>
      <w:r w:rsidR="00C20215" w:rsidRPr="00D51F12">
        <w:rPr>
          <w:sz w:val="26"/>
          <w:szCs w:val="26"/>
        </w:rPr>
        <w:t>tration Application (Form 10A100)</w:t>
      </w:r>
    </w:p>
    <w:p w14:paraId="689EEE53" w14:textId="78C38428" w:rsidR="00A342A5" w:rsidRPr="00D51F12" w:rsidRDefault="00544FC4" w:rsidP="00A342A5">
      <w:pPr>
        <w:pStyle w:val="ListParagraph"/>
        <w:numPr>
          <w:ilvl w:val="0"/>
          <w:numId w:val="1"/>
        </w:numPr>
        <w:rPr>
          <w:sz w:val="26"/>
          <w:szCs w:val="26"/>
        </w:rPr>
      </w:pPr>
      <w:r w:rsidRPr="00D51F12">
        <w:rPr>
          <w:b/>
          <w:bCs/>
          <w:sz w:val="26"/>
          <w:szCs w:val="26"/>
        </w:rPr>
        <w:t>Form 10A100 – Pre</w:t>
      </w:r>
      <w:r w:rsidR="0035359F" w:rsidRPr="00D51F12">
        <w:rPr>
          <w:b/>
          <w:bCs/>
          <w:sz w:val="26"/>
          <w:szCs w:val="26"/>
        </w:rPr>
        <w:t>-</w:t>
      </w:r>
      <w:r w:rsidRPr="00D51F12">
        <w:rPr>
          <w:b/>
          <w:bCs/>
          <w:sz w:val="26"/>
          <w:szCs w:val="26"/>
        </w:rPr>
        <w:t>fillable Form</w:t>
      </w:r>
      <w:r w:rsidRPr="00D51F12">
        <w:rPr>
          <w:sz w:val="26"/>
          <w:szCs w:val="26"/>
        </w:rPr>
        <w:t xml:space="preserve"> </w:t>
      </w:r>
      <w:r w:rsidR="00191BCF" w:rsidRPr="00D51F12">
        <w:rPr>
          <w:sz w:val="26"/>
          <w:szCs w:val="26"/>
        </w:rPr>
        <w:t>– If you want to type info</w:t>
      </w:r>
      <w:r w:rsidR="0035359F" w:rsidRPr="00D51F12">
        <w:rPr>
          <w:sz w:val="26"/>
          <w:szCs w:val="26"/>
        </w:rPr>
        <w:t>rmation</w:t>
      </w:r>
      <w:r w:rsidR="00C46C98" w:rsidRPr="00D51F12">
        <w:rPr>
          <w:sz w:val="26"/>
          <w:szCs w:val="26"/>
        </w:rPr>
        <w:t xml:space="preserve"> on application</w:t>
      </w:r>
      <w:r w:rsidR="004674A7" w:rsidRPr="00D51F12">
        <w:rPr>
          <w:sz w:val="26"/>
          <w:szCs w:val="26"/>
        </w:rPr>
        <w:t xml:space="preserve"> or make changes</w:t>
      </w:r>
      <w:r w:rsidR="0035359F" w:rsidRPr="00D51F12">
        <w:rPr>
          <w:sz w:val="26"/>
          <w:szCs w:val="26"/>
        </w:rPr>
        <w:t>.</w:t>
      </w:r>
    </w:p>
    <w:p w14:paraId="439723D7" w14:textId="3F76468D" w:rsidR="00A342A5" w:rsidRPr="00D51F12" w:rsidRDefault="00191BCF" w:rsidP="00A342A5">
      <w:pPr>
        <w:pStyle w:val="ListParagraph"/>
        <w:numPr>
          <w:ilvl w:val="0"/>
          <w:numId w:val="1"/>
        </w:numPr>
        <w:rPr>
          <w:sz w:val="26"/>
          <w:szCs w:val="26"/>
        </w:rPr>
      </w:pPr>
      <w:r w:rsidRPr="00D51F12">
        <w:rPr>
          <w:b/>
          <w:bCs/>
          <w:sz w:val="26"/>
          <w:szCs w:val="26"/>
        </w:rPr>
        <w:t>Form 10A100 – SPGE Final</w:t>
      </w:r>
      <w:r w:rsidRPr="00D51F12">
        <w:rPr>
          <w:sz w:val="26"/>
          <w:szCs w:val="26"/>
        </w:rPr>
        <w:t xml:space="preserve"> – If you want to hand</w:t>
      </w:r>
      <w:r w:rsidR="0035359F" w:rsidRPr="00D51F12">
        <w:rPr>
          <w:sz w:val="26"/>
          <w:szCs w:val="26"/>
        </w:rPr>
        <w:t>-write information</w:t>
      </w:r>
      <w:r w:rsidR="00C46C98" w:rsidRPr="00D51F12">
        <w:rPr>
          <w:sz w:val="26"/>
          <w:szCs w:val="26"/>
        </w:rPr>
        <w:t xml:space="preserve"> on application</w:t>
      </w:r>
      <w:r w:rsidR="0035359F" w:rsidRPr="00D51F12">
        <w:rPr>
          <w:sz w:val="26"/>
          <w:szCs w:val="26"/>
        </w:rPr>
        <w:t>.</w:t>
      </w:r>
    </w:p>
    <w:p w14:paraId="3C45A7CF" w14:textId="7F7C6775" w:rsidR="007B5904" w:rsidRPr="00D51F12" w:rsidRDefault="007B5904" w:rsidP="007B5904">
      <w:pPr>
        <w:rPr>
          <w:sz w:val="26"/>
          <w:szCs w:val="26"/>
        </w:rPr>
      </w:pPr>
      <w:r w:rsidRPr="00D51F12">
        <w:rPr>
          <w:sz w:val="26"/>
          <w:szCs w:val="26"/>
        </w:rPr>
        <w:t>Support on How to Complete</w:t>
      </w:r>
    </w:p>
    <w:p w14:paraId="6FCCFC15" w14:textId="377D61F2" w:rsidR="0035359F" w:rsidRPr="00D51F12" w:rsidRDefault="00EC472D" w:rsidP="00A342A5">
      <w:pPr>
        <w:pStyle w:val="ListParagraph"/>
        <w:numPr>
          <w:ilvl w:val="0"/>
          <w:numId w:val="1"/>
        </w:numPr>
        <w:rPr>
          <w:sz w:val="26"/>
          <w:szCs w:val="26"/>
        </w:rPr>
      </w:pPr>
      <w:r w:rsidRPr="00D51F12">
        <w:rPr>
          <w:b/>
          <w:bCs/>
          <w:sz w:val="26"/>
          <w:szCs w:val="26"/>
        </w:rPr>
        <w:t>Form 10A100 – Required Fields</w:t>
      </w:r>
      <w:r w:rsidR="00A63782" w:rsidRPr="00D51F12">
        <w:rPr>
          <w:b/>
          <w:bCs/>
          <w:sz w:val="26"/>
          <w:szCs w:val="26"/>
        </w:rPr>
        <w:t xml:space="preserve"> </w:t>
      </w:r>
      <w:r w:rsidR="00A63782" w:rsidRPr="00D51F12">
        <w:rPr>
          <w:b/>
          <w:bCs/>
          <w:i/>
          <w:iCs/>
          <w:sz w:val="26"/>
          <w:szCs w:val="26"/>
        </w:rPr>
        <w:t>SAMPLE</w:t>
      </w:r>
      <w:r w:rsidR="00292BE5" w:rsidRPr="00D51F12">
        <w:rPr>
          <w:sz w:val="26"/>
          <w:szCs w:val="26"/>
        </w:rPr>
        <w:t xml:space="preserve"> – Highlighted Areas Needed</w:t>
      </w:r>
      <w:r w:rsidR="00C46C98" w:rsidRPr="00D51F12">
        <w:rPr>
          <w:sz w:val="26"/>
          <w:szCs w:val="26"/>
        </w:rPr>
        <w:t>.</w:t>
      </w:r>
    </w:p>
    <w:p w14:paraId="1A86B385" w14:textId="72882DA9" w:rsidR="00A63782" w:rsidRPr="00D51F12" w:rsidRDefault="00A63782" w:rsidP="00A342A5">
      <w:pPr>
        <w:pStyle w:val="ListParagraph"/>
        <w:numPr>
          <w:ilvl w:val="0"/>
          <w:numId w:val="1"/>
        </w:numPr>
        <w:rPr>
          <w:sz w:val="26"/>
          <w:szCs w:val="26"/>
        </w:rPr>
      </w:pPr>
      <w:r w:rsidRPr="00D51F12">
        <w:rPr>
          <w:b/>
          <w:bCs/>
          <w:sz w:val="26"/>
          <w:szCs w:val="26"/>
        </w:rPr>
        <w:t xml:space="preserve">Form 10A100 </w:t>
      </w:r>
      <w:r w:rsidR="00292BE5" w:rsidRPr="00D51F12">
        <w:rPr>
          <w:b/>
          <w:bCs/>
          <w:sz w:val="26"/>
          <w:szCs w:val="26"/>
        </w:rPr>
        <w:t>–</w:t>
      </w:r>
      <w:r w:rsidRPr="00D51F12">
        <w:rPr>
          <w:b/>
          <w:bCs/>
          <w:sz w:val="26"/>
          <w:szCs w:val="26"/>
        </w:rPr>
        <w:t xml:space="preserve"> </w:t>
      </w:r>
      <w:r w:rsidR="00292BE5" w:rsidRPr="00D51F12">
        <w:rPr>
          <w:b/>
          <w:bCs/>
          <w:sz w:val="26"/>
          <w:szCs w:val="26"/>
        </w:rPr>
        <w:t xml:space="preserve">Required Fields </w:t>
      </w:r>
      <w:r w:rsidR="00292BE5" w:rsidRPr="00D51F12">
        <w:rPr>
          <w:b/>
          <w:bCs/>
          <w:i/>
          <w:iCs/>
          <w:sz w:val="26"/>
          <w:szCs w:val="26"/>
        </w:rPr>
        <w:t>Instructions</w:t>
      </w:r>
      <w:r w:rsidR="00292BE5" w:rsidRPr="00D51F12">
        <w:rPr>
          <w:sz w:val="26"/>
          <w:szCs w:val="26"/>
        </w:rPr>
        <w:t xml:space="preserve"> – </w:t>
      </w:r>
      <w:r w:rsidR="00E17ED9" w:rsidRPr="00D51F12">
        <w:rPr>
          <w:sz w:val="26"/>
          <w:szCs w:val="26"/>
        </w:rPr>
        <w:t xml:space="preserve">Highlighted </w:t>
      </w:r>
      <w:r w:rsidR="00E469C7" w:rsidRPr="00D51F12">
        <w:rPr>
          <w:sz w:val="26"/>
          <w:szCs w:val="26"/>
        </w:rPr>
        <w:t xml:space="preserve">Areas Needed </w:t>
      </w:r>
      <w:r w:rsidR="00E17ED9" w:rsidRPr="00D51F12">
        <w:rPr>
          <w:sz w:val="26"/>
          <w:szCs w:val="26"/>
        </w:rPr>
        <w:t>Instructions</w:t>
      </w:r>
      <w:r w:rsidR="00C46C98" w:rsidRPr="00D51F12">
        <w:rPr>
          <w:sz w:val="26"/>
          <w:szCs w:val="26"/>
        </w:rPr>
        <w:t>.</w:t>
      </w:r>
    </w:p>
    <w:p w14:paraId="48A5873A" w14:textId="2A2850E0" w:rsidR="007B5904" w:rsidRPr="00D51F12" w:rsidRDefault="007B5904" w:rsidP="00A342A5">
      <w:pPr>
        <w:pStyle w:val="ListParagraph"/>
        <w:numPr>
          <w:ilvl w:val="0"/>
          <w:numId w:val="1"/>
        </w:numPr>
        <w:rPr>
          <w:sz w:val="26"/>
          <w:szCs w:val="26"/>
        </w:rPr>
      </w:pPr>
      <w:r w:rsidRPr="00D51F12">
        <w:rPr>
          <w:b/>
          <w:bCs/>
          <w:sz w:val="26"/>
          <w:szCs w:val="26"/>
        </w:rPr>
        <w:t xml:space="preserve">Accounting Method </w:t>
      </w:r>
      <w:r w:rsidR="00E34BEE" w:rsidRPr="00D51F12">
        <w:rPr>
          <w:b/>
          <w:bCs/>
          <w:sz w:val="26"/>
          <w:szCs w:val="26"/>
        </w:rPr>
        <w:t>List</w:t>
      </w:r>
      <w:r w:rsidR="009D6586" w:rsidRPr="00D51F12">
        <w:rPr>
          <w:b/>
          <w:bCs/>
          <w:sz w:val="26"/>
          <w:szCs w:val="26"/>
        </w:rPr>
        <w:t xml:space="preserve"> by County</w:t>
      </w:r>
      <w:r w:rsidR="00E34BEE" w:rsidRPr="00D51F12">
        <w:rPr>
          <w:b/>
          <w:bCs/>
          <w:sz w:val="26"/>
          <w:szCs w:val="26"/>
        </w:rPr>
        <w:t xml:space="preserve"> </w:t>
      </w:r>
      <w:r w:rsidR="00E34BEE" w:rsidRPr="00D51F12">
        <w:rPr>
          <w:sz w:val="26"/>
          <w:szCs w:val="26"/>
        </w:rPr>
        <w:t>– To correctly answer question #12</w:t>
      </w:r>
      <w:r w:rsidR="00AB6E01" w:rsidRPr="00D51F12">
        <w:rPr>
          <w:sz w:val="26"/>
          <w:szCs w:val="26"/>
        </w:rPr>
        <w:t xml:space="preserve"> on Form 10A100.</w:t>
      </w:r>
    </w:p>
    <w:p w14:paraId="18234F82" w14:textId="77777777" w:rsidR="00D51F12" w:rsidRDefault="00D51F12">
      <w:pPr>
        <w:rPr>
          <w:sz w:val="26"/>
          <w:szCs w:val="26"/>
        </w:rPr>
      </w:pPr>
    </w:p>
    <w:p w14:paraId="33791F66" w14:textId="77777777" w:rsidR="00D51F12" w:rsidRDefault="00D51F12">
      <w:pPr>
        <w:rPr>
          <w:sz w:val="26"/>
          <w:szCs w:val="26"/>
        </w:rPr>
      </w:pPr>
    </w:p>
    <w:p w14:paraId="5D973D9F" w14:textId="54C2EC5B" w:rsidR="002244F6" w:rsidRPr="002244F6" w:rsidRDefault="002244F6">
      <w:pPr>
        <w:rPr>
          <w:b/>
          <w:bCs/>
          <w:sz w:val="26"/>
          <w:szCs w:val="26"/>
        </w:rPr>
      </w:pPr>
      <w:r w:rsidRPr="002244F6">
        <w:rPr>
          <w:b/>
          <w:bCs/>
          <w:sz w:val="26"/>
          <w:szCs w:val="26"/>
        </w:rPr>
        <w:lastRenderedPageBreak/>
        <w:t>Instructions</w:t>
      </w:r>
    </w:p>
    <w:p w14:paraId="6D24D8EC" w14:textId="17D5FDB0" w:rsidR="0083220D" w:rsidRDefault="001F75DB">
      <w:pPr>
        <w:rPr>
          <w:sz w:val="26"/>
          <w:szCs w:val="26"/>
        </w:rPr>
      </w:pPr>
      <w:r w:rsidRPr="00D51F12">
        <w:rPr>
          <w:sz w:val="26"/>
          <w:szCs w:val="26"/>
        </w:rPr>
        <w:t>Choose</w:t>
      </w:r>
      <w:r w:rsidR="00C51AFB" w:rsidRPr="00D51F12">
        <w:rPr>
          <w:sz w:val="26"/>
          <w:szCs w:val="26"/>
        </w:rPr>
        <w:t xml:space="preserve"> either the Form 10A100 Pre-fillable Form (electronic) or </w:t>
      </w:r>
      <w:r w:rsidR="00BF7222" w:rsidRPr="00D51F12">
        <w:rPr>
          <w:sz w:val="26"/>
          <w:szCs w:val="26"/>
        </w:rPr>
        <w:t xml:space="preserve">SPGE Final (hand-written) document to complete. The following numbers are </w:t>
      </w:r>
      <w:r w:rsidR="002244F6">
        <w:rPr>
          <w:sz w:val="26"/>
          <w:szCs w:val="26"/>
        </w:rPr>
        <w:t xml:space="preserve">directly related to the required sections remaining for the counties to complete. </w:t>
      </w:r>
    </w:p>
    <w:p w14:paraId="5EE13A78" w14:textId="096CFBF4" w:rsidR="009342EA" w:rsidRPr="009B42D9" w:rsidRDefault="009342EA">
      <w:pPr>
        <w:rPr>
          <w:b/>
          <w:bCs/>
          <w:i/>
          <w:iCs/>
          <w:sz w:val="26"/>
          <w:szCs w:val="26"/>
        </w:rPr>
      </w:pPr>
      <w:r w:rsidRPr="009B42D9">
        <w:rPr>
          <w:b/>
          <w:bCs/>
          <w:i/>
          <w:iCs/>
          <w:sz w:val="26"/>
          <w:szCs w:val="26"/>
        </w:rPr>
        <w:t>#3</w:t>
      </w:r>
      <w:r w:rsidR="00B14584" w:rsidRPr="009B42D9">
        <w:rPr>
          <w:b/>
          <w:bCs/>
          <w:i/>
          <w:iCs/>
          <w:sz w:val="26"/>
          <w:szCs w:val="26"/>
        </w:rPr>
        <w:t>.</w:t>
      </w:r>
      <w:r w:rsidRPr="009B42D9">
        <w:rPr>
          <w:b/>
          <w:bCs/>
          <w:i/>
          <w:iCs/>
          <w:sz w:val="26"/>
          <w:szCs w:val="26"/>
        </w:rPr>
        <w:t xml:space="preserve"> – Previous Account Numbers (IF Applicable)</w:t>
      </w:r>
    </w:p>
    <w:p w14:paraId="1355E51C" w14:textId="5F368EFB" w:rsidR="009342EA" w:rsidRDefault="009342EA">
      <w:pPr>
        <w:rPr>
          <w:sz w:val="26"/>
          <w:szCs w:val="26"/>
        </w:rPr>
      </w:pPr>
      <w:r w:rsidRPr="00B14584">
        <w:rPr>
          <w:b/>
          <w:bCs/>
          <w:sz w:val="26"/>
          <w:szCs w:val="26"/>
        </w:rPr>
        <w:t>Required</w:t>
      </w:r>
      <w:r w:rsidR="00DF6A5B" w:rsidRPr="00B14584">
        <w:rPr>
          <w:b/>
          <w:bCs/>
          <w:sz w:val="26"/>
          <w:szCs w:val="26"/>
        </w:rPr>
        <w:t xml:space="preserve"> </w:t>
      </w:r>
      <w:r w:rsidR="00DF6A5B">
        <w:rPr>
          <w:sz w:val="26"/>
          <w:szCs w:val="26"/>
        </w:rPr>
        <w:t>– Federal ID Number (FEIN)</w:t>
      </w:r>
    </w:p>
    <w:p w14:paraId="79CBB665" w14:textId="6C709D42" w:rsidR="00DF6A5B" w:rsidRDefault="00DF6A5B">
      <w:pPr>
        <w:rPr>
          <w:sz w:val="26"/>
          <w:szCs w:val="26"/>
        </w:rPr>
      </w:pPr>
      <w:r w:rsidRPr="00B14584">
        <w:rPr>
          <w:b/>
          <w:bCs/>
          <w:sz w:val="26"/>
          <w:szCs w:val="26"/>
        </w:rPr>
        <w:t xml:space="preserve">If </w:t>
      </w:r>
      <w:r w:rsidR="00B14584">
        <w:rPr>
          <w:b/>
          <w:bCs/>
          <w:sz w:val="26"/>
          <w:szCs w:val="26"/>
        </w:rPr>
        <w:t>A</w:t>
      </w:r>
      <w:r w:rsidRPr="00B14584">
        <w:rPr>
          <w:b/>
          <w:bCs/>
          <w:sz w:val="26"/>
          <w:szCs w:val="26"/>
        </w:rPr>
        <w:t>vailable</w:t>
      </w:r>
      <w:r w:rsidR="00B14584">
        <w:rPr>
          <w:sz w:val="26"/>
          <w:szCs w:val="26"/>
        </w:rPr>
        <w:t xml:space="preserve"> – Kentucky Sales and Use Tax and Commonwealth Business Identifier (CBI)</w:t>
      </w:r>
    </w:p>
    <w:p w14:paraId="6D36C957" w14:textId="54B63C2A" w:rsidR="00B16A40" w:rsidRPr="009B42D9" w:rsidRDefault="00B16A40">
      <w:pPr>
        <w:rPr>
          <w:b/>
          <w:bCs/>
          <w:i/>
          <w:iCs/>
          <w:sz w:val="26"/>
          <w:szCs w:val="26"/>
        </w:rPr>
      </w:pPr>
      <w:r w:rsidRPr="009B42D9">
        <w:rPr>
          <w:b/>
          <w:bCs/>
          <w:i/>
          <w:iCs/>
          <w:sz w:val="26"/>
          <w:szCs w:val="26"/>
        </w:rPr>
        <w:t>#4</w:t>
      </w:r>
      <w:r w:rsidR="00456D77" w:rsidRPr="009B42D9">
        <w:rPr>
          <w:b/>
          <w:bCs/>
          <w:i/>
          <w:iCs/>
          <w:sz w:val="26"/>
          <w:szCs w:val="26"/>
        </w:rPr>
        <w:t xml:space="preserve"> – Legal Business Name</w:t>
      </w:r>
    </w:p>
    <w:p w14:paraId="3C469DB2" w14:textId="009B76FB" w:rsidR="00387A4F" w:rsidRDefault="00387A4F">
      <w:pPr>
        <w:rPr>
          <w:sz w:val="26"/>
          <w:szCs w:val="26"/>
        </w:rPr>
      </w:pPr>
      <w:r>
        <w:rPr>
          <w:sz w:val="26"/>
          <w:szCs w:val="26"/>
        </w:rPr>
        <w:t xml:space="preserve">Use </w:t>
      </w:r>
      <w:proofErr w:type="gramStart"/>
      <w:r>
        <w:rPr>
          <w:sz w:val="26"/>
          <w:szCs w:val="26"/>
        </w:rPr>
        <w:t>below link</w:t>
      </w:r>
      <w:proofErr w:type="gramEnd"/>
      <w:r>
        <w:rPr>
          <w:sz w:val="26"/>
          <w:szCs w:val="26"/>
        </w:rPr>
        <w:t xml:space="preserve"> to access </w:t>
      </w:r>
      <w:r w:rsidR="00F64225">
        <w:rPr>
          <w:sz w:val="26"/>
          <w:szCs w:val="26"/>
        </w:rPr>
        <w:t xml:space="preserve">KY Department of Local Government website to find the Legal Business name for the County extension. It should be simple search of the county name </w:t>
      </w:r>
      <w:r w:rsidR="00E10ACD">
        <w:rPr>
          <w:sz w:val="26"/>
          <w:szCs w:val="26"/>
        </w:rPr>
        <w:t xml:space="preserve">in the “SPGE Name” box. Find the </w:t>
      </w:r>
      <w:r w:rsidR="00F64225">
        <w:rPr>
          <w:sz w:val="26"/>
          <w:szCs w:val="26"/>
        </w:rPr>
        <w:t>Extension</w:t>
      </w:r>
      <w:r w:rsidR="00E10ACD">
        <w:rPr>
          <w:sz w:val="26"/>
          <w:szCs w:val="26"/>
        </w:rPr>
        <w:t xml:space="preserve"> district</w:t>
      </w:r>
      <w:r w:rsidR="009B42D9">
        <w:rPr>
          <w:sz w:val="26"/>
          <w:szCs w:val="26"/>
        </w:rPr>
        <w:t xml:space="preserve"> name to use as Legal Business Name</w:t>
      </w:r>
    </w:p>
    <w:p w14:paraId="39EF408A" w14:textId="2B9C83EE" w:rsidR="00387A4F" w:rsidRDefault="00A63019">
      <w:pPr>
        <w:rPr>
          <w:sz w:val="26"/>
          <w:szCs w:val="26"/>
        </w:rPr>
      </w:pPr>
      <w:hyperlink r:id="rId5" w:history="1">
        <w:r w:rsidRPr="008B4BFF">
          <w:rPr>
            <w:rStyle w:val="Hyperlink"/>
            <w:sz w:val="26"/>
            <w:szCs w:val="26"/>
          </w:rPr>
          <w:t>https://kydlgweb.ky.gov/entities/16_SpgeHome.cfm</w:t>
        </w:r>
      </w:hyperlink>
    </w:p>
    <w:p w14:paraId="25ED7B0D" w14:textId="718167A8" w:rsidR="00A63019" w:rsidRDefault="009B42D9">
      <w:pPr>
        <w:rPr>
          <w:sz w:val="26"/>
          <w:szCs w:val="26"/>
        </w:rPr>
      </w:pPr>
      <w:r w:rsidRPr="00FE2B76">
        <w:rPr>
          <w:b/>
          <w:bCs/>
          <w:i/>
          <w:iCs/>
          <w:sz w:val="26"/>
          <w:szCs w:val="26"/>
        </w:rPr>
        <w:t>#5</w:t>
      </w:r>
      <w:r w:rsidR="00814F74" w:rsidRPr="00FE2B76">
        <w:rPr>
          <w:b/>
          <w:bCs/>
          <w:i/>
          <w:iCs/>
          <w:sz w:val="26"/>
          <w:szCs w:val="26"/>
        </w:rPr>
        <w:t xml:space="preserve"> – Doing Business As (DBA) Name</w:t>
      </w:r>
      <w:r w:rsidR="00FE2B76">
        <w:rPr>
          <w:sz w:val="26"/>
          <w:szCs w:val="26"/>
        </w:rPr>
        <w:t xml:space="preserve"> – </w:t>
      </w:r>
      <w:r w:rsidR="00182855">
        <w:rPr>
          <w:sz w:val="26"/>
          <w:szCs w:val="26"/>
        </w:rPr>
        <w:t>S</w:t>
      </w:r>
      <w:r w:rsidR="00FE2B76">
        <w:rPr>
          <w:sz w:val="26"/>
          <w:szCs w:val="26"/>
        </w:rPr>
        <w:t xml:space="preserve">hould not be applicable if </w:t>
      </w:r>
      <w:r w:rsidR="00182855">
        <w:rPr>
          <w:sz w:val="26"/>
          <w:szCs w:val="26"/>
        </w:rPr>
        <w:t xml:space="preserve">legal </w:t>
      </w:r>
      <w:r w:rsidR="00FE2B76">
        <w:rPr>
          <w:sz w:val="26"/>
          <w:szCs w:val="26"/>
        </w:rPr>
        <w:t>name found in #4</w:t>
      </w:r>
    </w:p>
    <w:p w14:paraId="22587234" w14:textId="1BADB745" w:rsidR="00182855" w:rsidRDefault="00182855">
      <w:pPr>
        <w:rPr>
          <w:sz w:val="26"/>
          <w:szCs w:val="26"/>
        </w:rPr>
      </w:pPr>
      <w:r w:rsidRPr="000B33E1">
        <w:rPr>
          <w:b/>
          <w:bCs/>
          <w:i/>
          <w:iCs/>
          <w:sz w:val="26"/>
          <w:szCs w:val="26"/>
        </w:rPr>
        <w:t>#6 – Federal Employer Identification Number (FEIN</w:t>
      </w:r>
      <w:r>
        <w:rPr>
          <w:sz w:val="26"/>
          <w:szCs w:val="26"/>
        </w:rPr>
        <w:t>)</w:t>
      </w:r>
      <w:r w:rsidR="00627854">
        <w:rPr>
          <w:sz w:val="26"/>
          <w:szCs w:val="26"/>
        </w:rPr>
        <w:t xml:space="preserve"> – Required. List for #6.</w:t>
      </w:r>
    </w:p>
    <w:p w14:paraId="625978B8" w14:textId="2980A12A" w:rsidR="00627854" w:rsidRDefault="00DB5D4C">
      <w:pPr>
        <w:rPr>
          <w:sz w:val="26"/>
          <w:szCs w:val="26"/>
        </w:rPr>
      </w:pPr>
      <w:r w:rsidRPr="000B33E1">
        <w:rPr>
          <w:b/>
          <w:bCs/>
          <w:i/>
          <w:iCs/>
          <w:sz w:val="26"/>
          <w:szCs w:val="26"/>
        </w:rPr>
        <w:t>#7</w:t>
      </w:r>
      <w:r w:rsidR="00B068AE" w:rsidRPr="000B33E1">
        <w:rPr>
          <w:b/>
          <w:bCs/>
          <w:i/>
          <w:iCs/>
          <w:sz w:val="26"/>
          <w:szCs w:val="26"/>
        </w:rPr>
        <w:t xml:space="preserve"> </w:t>
      </w:r>
      <w:r w:rsidR="00B068AE" w:rsidRPr="000B33E1">
        <w:rPr>
          <w:b/>
          <w:bCs/>
          <w:i/>
          <w:iCs/>
          <w:sz w:val="26"/>
          <w:szCs w:val="26"/>
        </w:rPr>
        <w:t>–</w:t>
      </w:r>
      <w:r w:rsidR="00B068AE" w:rsidRPr="000B33E1">
        <w:rPr>
          <w:b/>
          <w:bCs/>
          <w:i/>
          <w:iCs/>
          <w:sz w:val="26"/>
          <w:szCs w:val="26"/>
        </w:rPr>
        <w:t xml:space="preserve"> </w:t>
      </w:r>
      <w:r w:rsidRPr="000B33E1">
        <w:rPr>
          <w:b/>
          <w:bCs/>
          <w:i/>
          <w:iCs/>
          <w:sz w:val="26"/>
          <w:szCs w:val="26"/>
        </w:rPr>
        <w:t>Kentucky Commonwealth Business Identifier Number (CBI)</w:t>
      </w:r>
      <w:r>
        <w:rPr>
          <w:sz w:val="26"/>
          <w:szCs w:val="26"/>
        </w:rPr>
        <w:t xml:space="preserve"> – This is </w:t>
      </w:r>
      <w:r w:rsidRPr="00DB5D4C">
        <w:rPr>
          <w:b/>
          <w:bCs/>
          <w:sz w:val="26"/>
          <w:szCs w:val="26"/>
        </w:rPr>
        <w:t>ONLY</w:t>
      </w:r>
      <w:r>
        <w:rPr>
          <w:sz w:val="26"/>
          <w:szCs w:val="26"/>
        </w:rPr>
        <w:t xml:space="preserve"> applicable if your county has already received this number. If not received, </w:t>
      </w:r>
      <w:proofErr w:type="gramStart"/>
      <w:r>
        <w:rPr>
          <w:sz w:val="26"/>
          <w:szCs w:val="26"/>
        </w:rPr>
        <w:t>leave</w:t>
      </w:r>
      <w:proofErr w:type="gramEnd"/>
      <w:r>
        <w:rPr>
          <w:sz w:val="26"/>
          <w:szCs w:val="26"/>
        </w:rPr>
        <w:t xml:space="preserve"> blank. </w:t>
      </w:r>
      <w:r w:rsidRPr="000B33E1">
        <w:rPr>
          <w:sz w:val="26"/>
          <w:szCs w:val="26"/>
          <w:u w:val="single"/>
        </w:rPr>
        <w:t>If this is first time registration</w:t>
      </w:r>
      <w:r w:rsidR="00DB6791" w:rsidRPr="000B33E1">
        <w:rPr>
          <w:sz w:val="26"/>
          <w:szCs w:val="26"/>
          <w:u w:val="single"/>
        </w:rPr>
        <w:t xml:space="preserve"> the </w:t>
      </w:r>
      <w:r w:rsidR="0050755B" w:rsidRPr="000B33E1">
        <w:rPr>
          <w:sz w:val="26"/>
          <w:szCs w:val="26"/>
          <w:u w:val="single"/>
        </w:rPr>
        <w:t>district likely does not have CBI #, so leave question</w:t>
      </w:r>
      <w:r w:rsidRPr="000B33E1">
        <w:rPr>
          <w:sz w:val="26"/>
          <w:szCs w:val="26"/>
          <w:u w:val="single"/>
        </w:rPr>
        <w:t xml:space="preserve"> blank.</w:t>
      </w:r>
      <w:r>
        <w:rPr>
          <w:sz w:val="26"/>
          <w:szCs w:val="26"/>
        </w:rPr>
        <w:t xml:space="preserve"> </w:t>
      </w:r>
    </w:p>
    <w:p w14:paraId="31E3AF2A" w14:textId="4D19D407" w:rsidR="006878C7" w:rsidRPr="000B33E1" w:rsidRDefault="00B068AE" w:rsidP="00B068AE">
      <w:pPr>
        <w:rPr>
          <w:sz w:val="26"/>
          <w:szCs w:val="26"/>
          <w:u w:val="single"/>
        </w:rPr>
      </w:pPr>
      <w:r w:rsidRPr="000B33E1">
        <w:rPr>
          <w:b/>
          <w:bCs/>
          <w:i/>
          <w:iCs/>
          <w:sz w:val="26"/>
          <w:szCs w:val="26"/>
        </w:rPr>
        <w:t>#</w:t>
      </w:r>
      <w:r w:rsidRPr="000B33E1">
        <w:rPr>
          <w:b/>
          <w:bCs/>
          <w:i/>
          <w:iCs/>
          <w:sz w:val="26"/>
          <w:szCs w:val="26"/>
        </w:rPr>
        <w:t>8</w:t>
      </w:r>
      <w:r w:rsidRPr="000B33E1">
        <w:rPr>
          <w:b/>
          <w:bCs/>
          <w:i/>
          <w:iCs/>
          <w:sz w:val="26"/>
          <w:szCs w:val="26"/>
        </w:rPr>
        <w:t xml:space="preserve"> – </w:t>
      </w:r>
      <w:r w:rsidR="00492843" w:rsidRPr="000B33E1">
        <w:rPr>
          <w:b/>
          <w:bCs/>
          <w:i/>
          <w:iCs/>
          <w:sz w:val="26"/>
          <w:szCs w:val="26"/>
        </w:rPr>
        <w:t>Secretary of State Information</w:t>
      </w:r>
      <w:r>
        <w:rPr>
          <w:sz w:val="26"/>
          <w:szCs w:val="26"/>
        </w:rPr>
        <w:t xml:space="preserve"> – This is </w:t>
      </w:r>
      <w:r w:rsidRPr="00DB5D4C">
        <w:rPr>
          <w:b/>
          <w:bCs/>
          <w:sz w:val="26"/>
          <w:szCs w:val="26"/>
        </w:rPr>
        <w:t>ONLY</w:t>
      </w:r>
      <w:r>
        <w:rPr>
          <w:sz w:val="26"/>
          <w:szCs w:val="26"/>
        </w:rPr>
        <w:t xml:space="preserve"> applicable if your county has already received this number. </w:t>
      </w:r>
      <w:r w:rsidR="006878C7" w:rsidRPr="000B33E1">
        <w:rPr>
          <w:sz w:val="26"/>
          <w:szCs w:val="26"/>
          <w:u w:val="single"/>
        </w:rPr>
        <w:t>M</w:t>
      </w:r>
      <w:r w:rsidR="00DB6791" w:rsidRPr="000B33E1">
        <w:rPr>
          <w:sz w:val="26"/>
          <w:szCs w:val="26"/>
          <w:u w:val="single"/>
        </w:rPr>
        <w:t xml:space="preserve">ost counties </w:t>
      </w:r>
      <w:r w:rsidR="007F1448" w:rsidRPr="000B33E1">
        <w:rPr>
          <w:sz w:val="26"/>
          <w:szCs w:val="26"/>
          <w:u w:val="single"/>
        </w:rPr>
        <w:t xml:space="preserve">will not have this </w:t>
      </w:r>
      <w:r w:rsidR="007F1448" w:rsidRPr="000B33E1">
        <w:rPr>
          <w:sz w:val="26"/>
          <w:szCs w:val="26"/>
        </w:rPr>
        <w:t>number</w:t>
      </w:r>
      <w:r w:rsidR="00F96D7E" w:rsidRPr="000B33E1">
        <w:rPr>
          <w:sz w:val="26"/>
          <w:szCs w:val="26"/>
        </w:rPr>
        <w:t>, and</w:t>
      </w:r>
      <w:r w:rsidR="00F96D7E" w:rsidRPr="000B33E1">
        <w:rPr>
          <w:sz w:val="26"/>
          <w:szCs w:val="26"/>
          <w:u w:val="single"/>
        </w:rPr>
        <w:t xml:space="preserve"> if this is the case then leave it blank on application.</w:t>
      </w:r>
    </w:p>
    <w:p w14:paraId="3D60A424" w14:textId="420B271C" w:rsidR="00AB339E" w:rsidRDefault="00B068AE" w:rsidP="00B068AE">
      <w:pPr>
        <w:rPr>
          <w:sz w:val="26"/>
          <w:szCs w:val="26"/>
        </w:rPr>
      </w:pPr>
      <w:r>
        <w:rPr>
          <w:sz w:val="26"/>
          <w:szCs w:val="26"/>
        </w:rPr>
        <w:t xml:space="preserve">If not </w:t>
      </w:r>
      <w:r w:rsidR="00492843">
        <w:rPr>
          <w:sz w:val="26"/>
          <w:szCs w:val="26"/>
        </w:rPr>
        <w:t>known</w:t>
      </w:r>
      <w:r w:rsidR="00F96D7E">
        <w:rPr>
          <w:sz w:val="26"/>
          <w:szCs w:val="26"/>
        </w:rPr>
        <w:t xml:space="preserve"> and to verify</w:t>
      </w:r>
      <w:r w:rsidR="00492843">
        <w:rPr>
          <w:sz w:val="26"/>
          <w:szCs w:val="26"/>
        </w:rPr>
        <w:t xml:space="preserve">, use link below to search for potential entity. </w:t>
      </w:r>
      <w:r w:rsidR="00AB339E">
        <w:rPr>
          <w:sz w:val="26"/>
          <w:szCs w:val="26"/>
        </w:rPr>
        <w:t>You may use drop down to search by Business Name or O</w:t>
      </w:r>
      <w:r w:rsidR="0030238C">
        <w:rPr>
          <w:sz w:val="26"/>
          <w:szCs w:val="26"/>
        </w:rPr>
        <w:t>r</w:t>
      </w:r>
      <w:r w:rsidR="00AB339E">
        <w:rPr>
          <w:sz w:val="26"/>
          <w:szCs w:val="26"/>
        </w:rPr>
        <w:t xml:space="preserve">ganization Number, </w:t>
      </w:r>
      <w:r w:rsidR="0030238C">
        <w:rPr>
          <w:sz w:val="26"/>
          <w:szCs w:val="26"/>
        </w:rPr>
        <w:t>City Name</w:t>
      </w:r>
      <w:r w:rsidR="00F96D7E">
        <w:rPr>
          <w:sz w:val="26"/>
          <w:szCs w:val="26"/>
        </w:rPr>
        <w:t xml:space="preserve">, </w:t>
      </w:r>
      <w:r w:rsidR="0030238C">
        <w:rPr>
          <w:sz w:val="26"/>
          <w:szCs w:val="26"/>
        </w:rPr>
        <w:t>or Zip.</w:t>
      </w:r>
      <w:r w:rsidR="001B2EF6">
        <w:rPr>
          <w:sz w:val="26"/>
          <w:szCs w:val="26"/>
        </w:rPr>
        <w:t xml:space="preserve"> </w:t>
      </w:r>
      <w:r w:rsidR="001B2EF6" w:rsidRPr="000B33E1">
        <w:rPr>
          <w:sz w:val="26"/>
          <w:szCs w:val="26"/>
          <w:u w:val="single"/>
        </w:rPr>
        <w:t>IF</w:t>
      </w:r>
      <w:r w:rsidR="00185A81" w:rsidRPr="000B33E1">
        <w:rPr>
          <w:sz w:val="26"/>
          <w:szCs w:val="26"/>
          <w:u w:val="single"/>
        </w:rPr>
        <w:t xml:space="preserve"> your search pulls up an entity</w:t>
      </w:r>
      <w:r w:rsidR="00093001">
        <w:rPr>
          <w:sz w:val="26"/>
          <w:szCs w:val="26"/>
        </w:rPr>
        <w:t xml:space="preserve">, confirm it is specifically related to extension district. </w:t>
      </w:r>
      <w:r w:rsidR="00E462BE">
        <w:rPr>
          <w:sz w:val="26"/>
          <w:szCs w:val="26"/>
        </w:rPr>
        <w:t xml:space="preserve"> </w:t>
      </w:r>
      <w:r w:rsidR="00093001" w:rsidRPr="000B33E1">
        <w:rPr>
          <w:b/>
          <w:bCs/>
          <w:sz w:val="26"/>
          <w:szCs w:val="26"/>
          <w:u w:val="single"/>
        </w:rPr>
        <w:t>D</w:t>
      </w:r>
      <w:r w:rsidR="000B33E1" w:rsidRPr="000B33E1">
        <w:rPr>
          <w:b/>
          <w:bCs/>
          <w:sz w:val="26"/>
          <w:szCs w:val="26"/>
          <w:u w:val="single"/>
        </w:rPr>
        <w:t>O</w:t>
      </w:r>
      <w:r w:rsidR="00E462BE" w:rsidRPr="000B33E1">
        <w:rPr>
          <w:b/>
          <w:bCs/>
          <w:sz w:val="26"/>
          <w:szCs w:val="26"/>
          <w:u w:val="single"/>
        </w:rPr>
        <w:t xml:space="preserve"> </w:t>
      </w:r>
      <w:r w:rsidR="00093001" w:rsidRPr="000B33E1">
        <w:rPr>
          <w:b/>
          <w:bCs/>
          <w:sz w:val="26"/>
          <w:szCs w:val="26"/>
          <w:u w:val="single"/>
        </w:rPr>
        <w:t>NOT</w:t>
      </w:r>
      <w:r w:rsidR="00E462BE">
        <w:rPr>
          <w:sz w:val="26"/>
          <w:szCs w:val="26"/>
        </w:rPr>
        <w:t xml:space="preserve"> use the information if </w:t>
      </w:r>
      <w:r w:rsidR="00EF0D7E">
        <w:rPr>
          <w:sz w:val="26"/>
          <w:szCs w:val="26"/>
        </w:rPr>
        <w:t xml:space="preserve">the name </w:t>
      </w:r>
      <w:r w:rsidR="00E462BE">
        <w:rPr>
          <w:sz w:val="26"/>
          <w:szCs w:val="26"/>
        </w:rPr>
        <w:t xml:space="preserve">is labeled as a “Foundation” or </w:t>
      </w:r>
      <w:r w:rsidR="008A7BF5">
        <w:rPr>
          <w:sz w:val="26"/>
          <w:szCs w:val="26"/>
        </w:rPr>
        <w:t>“Inc, LLC, or other business name</w:t>
      </w:r>
      <w:r w:rsidR="009F1524">
        <w:rPr>
          <w:sz w:val="26"/>
          <w:szCs w:val="26"/>
        </w:rPr>
        <w:t>”</w:t>
      </w:r>
      <w:r w:rsidR="00846CAA">
        <w:rPr>
          <w:sz w:val="26"/>
          <w:szCs w:val="26"/>
        </w:rPr>
        <w:t xml:space="preserve">, </w:t>
      </w:r>
      <w:r w:rsidR="009F1524">
        <w:rPr>
          <w:sz w:val="26"/>
          <w:szCs w:val="26"/>
        </w:rPr>
        <w:t xml:space="preserve">Next, confirm the </w:t>
      </w:r>
      <w:r w:rsidR="00846CAA">
        <w:rPr>
          <w:sz w:val="26"/>
          <w:szCs w:val="26"/>
        </w:rPr>
        <w:t xml:space="preserve">“Status” </w:t>
      </w:r>
      <w:r w:rsidR="009F1524">
        <w:rPr>
          <w:sz w:val="26"/>
          <w:szCs w:val="26"/>
        </w:rPr>
        <w:t xml:space="preserve">and if “Active” then we may list the SOS information. </w:t>
      </w:r>
      <w:r w:rsidR="00846CAA">
        <w:rPr>
          <w:sz w:val="26"/>
          <w:szCs w:val="26"/>
        </w:rPr>
        <w:t xml:space="preserve"> </w:t>
      </w:r>
    </w:p>
    <w:p w14:paraId="0DD0BDD6" w14:textId="5303CA2A" w:rsidR="00AB339E" w:rsidRDefault="00AB339E" w:rsidP="00B068AE">
      <w:pPr>
        <w:rPr>
          <w:sz w:val="26"/>
          <w:szCs w:val="26"/>
        </w:rPr>
      </w:pPr>
      <w:hyperlink r:id="rId6" w:history="1">
        <w:r w:rsidRPr="008B4BFF">
          <w:rPr>
            <w:rStyle w:val="Hyperlink"/>
            <w:sz w:val="26"/>
            <w:szCs w:val="26"/>
          </w:rPr>
          <w:t>https://web.sos.ky.gov/bussearchnprofile/search.aspx</w:t>
        </w:r>
      </w:hyperlink>
    </w:p>
    <w:p w14:paraId="5B61A938" w14:textId="2210B1BA" w:rsidR="00AB339E" w:rsidRDefault="000B33E1" w:rsidP="00B068AE">
      <w:pPr>
        <w:rPr>
          <w:sz w:val="26"/>
          <w:szCs w:val="26"/>
        </w:rPr>
      </w:pPr>
      <w:r w:rsidRPr="000B33E1">
        <w:rPr>
          <w:b/>
          <w:bCs/>
          <w:i/>
          <w:iCs/>
          <w:sz w:val="26"/>
          <w:szCs w:val="26"/>
        </w:rPr>
        <w:t>#9 – Primary Business Location</w:t>
      </w:r>
      <w:r>
        <w:rPr>
          <w:sz w:val="26"/>
          <w:szCs w:val="26"/>
        </w:rPr>
        <w:t xml:space="preserve"> – Enter physical address and info of the county extension office. </w:t>
      </w:r>
    </w:p>
    <w:p w14:paraId="18DD0960" w14:textId="5EADD038" w:rsidR="000B33E1" w:rsidRDefault="000B33E1" w:rsidP="00B068AE">
      <w:pPr>
        <w:rPr>
          <w:sz w:val="26"/>
          <w:szCs w:val="26"/>
        </w:rPr>
      </w:pPr>
      <w:r w:rsidRPr="00DC101F">
        <w:rPr>
          <w:b/>
          <w:bCs/>
          <w:i/>
          <w:iCs/>
          <w:sz w:val="26"/>
          <w:szCs w:val="26"/>
        </w:rPr>
        <w:lastRenderedPageBreak/>
        <w:t>#12 – Accounting Method</w:t>
      </w:r>
      <w:r>
        <w:rPr>
          <w:sz w:val="26"/>
          <w:szCs w:val="26"/>
        </w:rPr>
        <w:t xml:space="preserve"> – Use the “Accounting Method List by County” document. Find your county and mark correctly as “Cash” or Accrual”</w:t>
      </w:r>
    </w:p>
    <w:p w14:paraId="27961FA2" w14:textId="51C9D28C" w:rsidR="000B33E1" w:rsidRPr="00DC101F" w:rsidRDefault="000B33E1" w:rsidP="00B068AE">
      <w:pPr>
        <w:rPr>
          <w:b/>
          <w:bCs/>
          <w:i/>
          <w:iCs/>
          <w:sz w:val="26"/>
          <w:szCs w:val="26"/>
        </w:rPr>
      </w:pPr>
      <w:r w:rsidRPr="00DC101F">
        <w:rPr>
          <w:b/>
          <w:bCs/>
          <w:i/>
          <w:iCs/>
          <w:sz w:val="26"/>
          <w:szCs w:val="26"/>
        </w:rPr>
        <w:t>#15-#16 – Ownership Disclosure – Responsible Parties (Required)</w:t>
      </w:r>
    </w:p>
    <w:p w14:paraId="604FD75F" w14:textId="38436780" w:rsidR="000B33E1" w:rsidRPr="00D51F12" w:rsidRDefault="00EB7CD4" w:rsidP="00B068AE">
      <w:pPr>
        <w:rPr>
          <w:sz w:val="26"/>
          <w:szCs w:val="26"/>
        </w:rPr>
      </w:pPr>
      <w:r>
        <w:rPr>
          <w:sz w:val="26"/>
          <w:szCs w:val="26"/>
        </w:rPr>
        <w:t xml:space="preserve">Both sections should be completed to list multiple officers from the Extension District Board. It is </w:t>
      </w:r>
      <w:r w:rsidRPr="00EB7CD4">
        <w:rPr>
          <w:b/>
          <w:bCs/>
          <w:i/>
          <w:iCs/>
          <w:sz w:val="26"/>
          <w:szCs w:val="26"/>
          <w:u w:val="single"/>
        </w:rPr>
        <w:t>REQUIRED</w:t>
      </w:r>
      <w:r>
        <w:rPr>
          <w:sz w:val="26"/>
          <w:szCs w:val="26"/>
        </w:rPr>
        <w:t xml:space="preserve"> that the President of the EDB information be completed. A secondary officer should be listed. It is recommended the Treasurer or other active serving </w:t>
      </w:r>
      <w:proofErr w:type="gramStart"/>
      <w:r>
        <w:rPr>
          <w:sz w:val="26"/>
          <w:szCs w:val="26"/>
        </w:rPr>
        <w:t>member</w:t>
      </w:r>
      <w:proofErr w:type="gramEnd"/>
      <w:r>
        <w:rPr>
          <w:sz w:val="26"/>
          <w:szCs w:val="26"/>
        </w:rPr>
        <w:t xml:space="preserve">. </w:t>
      </w:r>
      <w:r w:rsidRPr="00EB7CD4">
        <w:rPr>
          <w:b/>
          <w:bCs/>
          <w:sz w:val="26"/>
          <w:szCs w:val="26"/>
          <w:u w:val="single"/>
        </w:rPr>
        <w:t>NOTE:</w:t>
      </w:r>
      <w:r>
        <w:rPr>
          <w:sz w:val="26"/>
          <w:szCs w:val="26"/>
        </w:rPr>
        <w:t xml:space="preserve"> </w:t>
      </w:r>
      <w:r w:rsidRPr="00EB7CD4">
        <w:rPr>
          <w:b/>
          <w:bCs/>
          <w:sz w:val="26"/>
          <w:szCs w:val="26"/>
        </w:rPr>
        <w:t>Due to confidential information</w:t>
      </w:r>
      <w:r>
        <w:rPr>
          <w:sz w:val="26"/>
          <w:szCs w:val="26"/>
        </w:rPr>
        <w:t xml:space="preserve">, please handle the application discreetly to protect the officer’s personal information. </w:t>
      </w:r>
    </w:p>
    <w:p w14:paraId="3EFCE5C7" w14:textId="212F1DA6" w:rsidR="00B068AE" w:rsidRPr="00DC101F" w:rsidRDefault="00EB7CD4">
      <w:pPr>
        <w:rPr>
          <w:b/>
          <w:bCs/>
          <w:i/>
          <w:iCs/>
          <w:sz w:val="26"/>
          <w:szCs w:val="26"/>
        </w:rPr>
      </w:pPr>
      <w:r w:rsidRPr="00DC101F">
        <w:rPr>
          <w:b/>
          <w:bCs/>
          <w:i/>
          <w:iCs/>
          <w:sz w:val="26"/>
          <w:szCs w:val="26"/>
        </w:rPr>
        <w:t>#17 – Person to contact about this application</w:t>
      </w:r>
    </w:p>
    <w:p w14:paraId="095404EE" w14:textId="4A8644E5" w:rsidR="00EB7CD4" w:rsidRDefault="00EB7CD4">
      <w:pPr>
        <w:rPr>
          <w:sz w:val="26"/>
          <w:szCs w:val="26"/>
        </w:rPr>
      </w:pPr>
      <w:r w:rsidRPr="00EB7CD4">
        <w:rPr>
          <w:b/>
          <w:bCs/>
          <w:sz w:val="26"/>
          <w:szCs w:val="26"/>
        </w:rPr>
        <w:t>Name &amp; Title</w:t>
      </w:r>
      <w:r>
        <w:rPr>
          <w:sz w:val="26"/>
          <w:szCs w:val="26"/>
        </w:rPr>
        <w:t xml:space="preserve"> - Fiscal Contact or Tenured Agent. </w:t>
      </w:r>
      <w:r w:rsidRPr="00EB7CD4">
        <w:rPr>
          <w:b/>
          <w:bCs/>
          <w:sz w:val="26"/>
          <w:szCs w:val="26"/>
        </w:rPr>
        <w:t>Telephone</w:t>
      </w:r>
      <w:r>
        <w:rPr>
          <w:sz w:val="26"/>
          <w:szCs w:val="26"/>
        </w:rPr>
        <w:t xml:space="preserve"> – Extension Office Number. </w:t>
      </w:r>
      <w:r w:rsidRPr="00EB7CD4">
        <w:rPr>
          <w:b/>
          <w:bCs/>
          <w:sz w:val="26"/>
          <w:szCs w:val="26"/>
        </w:rPr>
        <w:t xml:space="preserve">Email </w:t>
      </w:r>
      <w:r>
        <w:rPr>
          <w:sz w:val="26"/>
          <w:szCs w:val="26"/>
        </w:rPr>
        <w:t xml:space="preserve">– Generic email for the county extension office where all can receive communications. </w:t>
      </w:r>
    </w:p>
    <w:p w14:paraId="35873DB3" w14:textId="59D3E93E" w:rsidR="00DC101F" w:rsidRDefault="00EB7CD4">
      <w:pPr>
        <w:rPr>
          <w:sz w:val="26"/>
          <w:szCs w:val="26"/>
        </w:rPr>
      </w:pPr>
      <w:r w:rsidRPr="00DC101F">
        <w:rPr>
          <w:b/>
          <w:bCs/>
          <w:i/>
          <w:iCs/>
          <w:sz w:val="26"/>
          <w:szCs w:val="26"/>
        </w:rPr>
        <w:t xml:space="preserve">#66 A &amp; B – </w:t>
      </w:r>
      <w:r w:rsidR="00DC101F" w:rsidRPr="00DC101F">
        <w:rPr>
          <w:b/>
          <w:bCs/>
          <w:i/>
          <w:iCs/>
          <w:sz w:val="26"/>
          <w:szCs w:val="26"/>
        </w:rPr>
        <w:t>Sales and Use Tax Account</w:t>
      </w:r>
      <w:r w:rsidR="00DC101F">
        <w:rPr>
          <w:sz w:val="26"/>
          <w:szCs w:val="26"/>
        </w:rPr>
        <w:t xml:space="preserve"> – </w:t>
      </w:r>
      <w:r w:rsidR="00DC101F" w:rsidRPr="00DC101F">
        <w:rPr>
          <w:sz w:val="26"/>
          <w:szCs w:val="26"/>
          <w:u w:val="single"/>
        </w:rPr>
        <w:t>Note: Most won’t have this yet</w:t>
      </w:r>
    </w:p>
    <w:p w14:paraId="5D936C29" w14:textId="2C9AFAC9" w:rsidR="00EB7CD4" w:rsidRDefault="00EB7CD4" w:rsidP="00DC101F">
      <w:pPr>
        <w:pStyle w:val="ListParagraph"/>
        <w:numPr>
          <w:ilvl w:val="0"/>
          <w:numId w:val="2"/>
        </w:numPr>
        <w:rPr>
          <w:sz w:val="26"/>
          <w:szCs w:val="26"/>
        </w:rPr>
      </w:pPr>
      <w:r w:rsidRPr="00DC101F">
        <w:rPr>
          <w:sz w:val="26"/>
          <w:szCs w:val="26"/>
        </w:rPr>
        <w:t>If you have known KY Sales and Use Tax number</w:t>
      </w:r>
      <w:r w:rsidR="00DC101F">
        <w:rPr>
          <w:sz w:val="26"/>
          <w:szCs w:val="26"/>
        </w:rPr>
        <w:t xml:space="preserve"> – Check </w:t>
      </w:r>
      <w:r w:rsidR="00DC101F" w:rsidRPr="00DC101F">
        <w:rPr>
          <w:b/>
          <w:bCs/>
          <w:sz w:val="26"/>
          <w:szCs w:val="26"/>
        </w:rPr>
        <w:t>YES</w:t>
      </w:r>
      <w:r w:rsidR="00DC101F">
        <w:rPr>
          <w:sz w:val="26"/>
          <w:szCs w:val="26"/>
        </w:rPr>
        <w:t xml:space="preserve"> or </w:t>
      </w:r>
      <w:r w:rsidR="00DC101F" w:rsidRPr="00DC101F">
        <w:rPr>
          <w:b/>
          <w:bCs/>
          <w:sz w:val="26"/>
          <w:szCs w:val="26"/>
        </w:rPr>
        <w:t>NO</w:t>
      </w:r>
    </w:p>
    <w:p w14:paraId="4E81669F" w14:textId="28328D45" w:rsidR="00DC101F" w:rsidRDefault="00DC101F" w:rsidP="00DC101F">
      <w:pPr>
        <w:pStyle w:val="ListParagraph"/>
        <w:numPr>
          <w:ilvl w:val="0"/>
          <w:numId w:val="2"/>
        </w:numPr>
        <w:rPr>
          <w:sz w:val="26"/>
          <w:szCs w:val="26"/>
        </w:rPr>
      </w:pPr>
      <w:r w:rsidRPr="00DC101F">
        <w:rPr>
          <w:b/>
          <w:bCs/>
          <w:sz w:val="26"/>
          <w:szCs w:val="26"/>
        </w:rPr>
        <w:t xml:space="preserve">If </w:t>
      </w:r>
      <w:proofErr w:type="gramStart"/>
      <w:r w:rsidRPr="00DC101F">
        <w:rPr>
          <w:b/>
          <w:bCs/>
          <w:sz w:val="26"/>
          <w:szCs w:val="26"/>
        </w:rPr>
        <w:t>Yes</w:t>
      </w:r>
      <w:proofErr w:type="gramEnd"/>
      <w:r>
        <w:rPr>
          <w:sz w:val="26"/>
          <w:szCs w:val="26"/>
        </w:rPr>
        <w:t>, list the Sales and Use Tax Account Number</w:t>
      </w:r>
    </w:p>
    <w:p w14:paraId="11937088" w14:textId="1828819D" w:rsidR="00DC101F" w:rsidRPr="00814FD9" w:rsidRDefault="00DC101F" w:rsidP="00DC101F">
      <w:pPr>
        <w:rPr>
          <w:b/>
          <w:bCs/>
          <w:i/>
          <w:iCs/>
          <w:sz w:val="26"/>
          <w:szCs w:val="26"/>
        </w:rPr>
      </w:pPr>
      <w:r w:rsidRPr="00814FD9">
        <w:rPr>
          <w:b/>
          <w:bCs/>
          <w:i/>
          <w:iCs/>
          <w:sz w:val="26"/>
          <w:szCs w:val="26"/>
        </w:rPr>
        <w:t>Last Page</w:t>
      </w:r>
      <w:r w:rsidR="0090738D">
        <w:rPr>
          <w:b/>
          <w:bCs/>
          <w:i/>
          <w:iCs/>
          <w:sz w:val="26"/>
          <w:szCs w:val="26"/>
        </w:rPr>
        <w:t>,</w:t>
      </w:r>
      <w:r w:rsidRPr="00814FD9">
        <w:rPr>
          <w:b/>
          <w:bCs/>
          <w:i/>
          <w:iCs/>
          <w:sz w:val="26"/>
          <w:szCs w:val="26"/>
        </w:rPr>
        <w:t xml:space="preserve"> Sign and Date</w:t>
      </w:r>
    </w:p>
    <w:p w14:paraId="7EE33C72" w14:textId="24999D95" w:rsidR="00DC101F" w:rsidRDefault="00DC101F" w:rsidP="00DC101F">
      <w:pPr>
        <w:rPr>
          <w:sz w:val="26"/>
          <w:szCs w:val="26"/>
        </w:rPr>
      </w:pPr>
      <w:r>
        <w:rPr>
          <w:sz w:val="26"/>
          <w:szCs w:val="26"/>
        </w:rPr>
        <w:t xml:space="preserve">The Fiscal Contact submitting the form or EDB President/Treasurer are authorized to sign the form on the last page. </w:t>
      </w:r>
      <w:r w:rsidRPr="00DC101F">
        <w:rPr>
          <w:sz w:val="26"/>
          <w:szCs w:val="26"/>
          <w:u w:val="single"/>
        </w:rPr>
        <w:t>This is REQUIRED</w:t>
      </w:r>
      <w:r>
        <w:rPr>
          <w:sz w:val="26"/>
          <w:szCs w:val="26"/>
        </w:rPr>
        <w:t>.</w:t>
      </w:r>
    </w:p>
    <w:p w14:paraId="1516EE71" w14:textId="38E5E095" w:rsidR="00DC101F" w:rsidRPr="00814FD9" w:rsidRDefault="00DC101F" w:rsidP="00DC101F">
      <w:pPr>
        <w:rPr>
          <w:b/>
          <w:bCs/>
          <w:i/>
          <w:iCs/>
          <w:sz w:val="26"/>
          <w:szCs w:val="26"/>
        </w:rPr>
      </w:pPr>
      <w:r w:rsidRPr="00814FD9">
        <w:rPr>
          <w:b/>
          <w:bCs/>
          <w:i/>
          <w:iCs/>
          <w:sz w:val="26"/>
          <w:szCs w:val="26"/>
        </w:rPr>
        <w:t>Submission</w:t>
      </w:r>
    </w:p>
    <w:p w14:paraId="09D2CDAB" w14:textId="77777777" w:rsidR="00DC101F" w:rsidRDefault="00DC101F" w:rsidP="00DC101F">
      <w:pPr>
        <w:rPr>
          <w:sz w:val="26"/>
          <w:szCs w:val="26"/>
        </w:rPr>
      </w:pPr>
      <w:r>
        <w:rPr>
          <w:sz w:val="26"/>
          <w:szCs w:val="26"/>
        </w:rPr>
        <w:t xml:space="preserve">We recommend sending completed/signed applications via Fax or Email as it will be processed in a </w:t>
      </w:r>
      <w:proofErr w:type="gramStart"/>
      <w:r>
        <w:rPr>
          <w:sz w:val="26"/>
          <w:szCs w:val="26"/>
        </w:rPr>
        <w:t>more timely</w:t>
      </w:r>
      <w:proofErr w:type="gramEnd"/>
      <w:r>
        <w:rPr>
          <w:sz w:val="26"/>
          <w:szCs w:val="26"/>
        </w:rPr>
        <w:t xml:space="preserve"> manner. You may also mail the form. </w:t>
      </w:r>
    </w:p>
    <w:p w14:paraId="74D1206E" w14:textId="20FABB37" w:rsidR="00DC101F" w:rsidRPr="00DC101F" w:rsidRDefault="00DC101F" w:rsidP="00DC101F">
      <w:pPr>
        <w:rPr>
          <w:sz w:val="26"/>
          <w:szCs w:val="26"/>
          <w:lang w:val="fr-FR"/>
        </w:rPr>
      </w:pPr>
      <w:r w:rsidRPr="00153A87">
        <w:rPr>
          <w:b/>
          <w:bCs/>
          <w:sz w:val="26"/>
          <w:szCs w:val="26"/>
          <w:lang w:val="fr-FR"/>
        </w:rPr>
        <w:t>Fax</w:t>
      </w:r>
      <w:r w:rsidRPr="00DC101F">
        <w:rPr>
          <w:sz w:val="26"/>
          <w:szCs w:val="26"/>
          <w:lang w:val="fr-FR"/>
        </w:rPr>
        <w:t xml:space="preserve"> – 502-227-0772  </w:t>
      </w:r>
    </w:p>
    <w:p w14:paraId="15FB1CB1" w14:textId="0D06373D" w:rsidR="00DC101F" w:rsidRPr="00DC101F" w:rsidRDefault="00DC101F" w:rsidP="00DC101F">
      <w:pPr>
        <w:rPr>
          <w:sz w:val="26"/>
          <w:szCs w:val="26"/>
        </w:rPr>
      </w:pPr>
      <w:r w:rsidRPr="00153A87">
        <w:rPr>
          <w:b/>
          <w:bCs/>
          <w:sz w:val="26"/>
          <w:szCs w:val="26"/>
        </w:rPr>
        <w:t xml:space="preserve">Email </w:t>
      </w:r>
      <w:r w:rsidRPr="00DC101F">
        <w:rPr>
          <w:sz w:val="26"/>
          <w:szCs w:val="26"/>
        </w:rPr>
        <w:t xml:space="preserve">– </w:t>
      </w:r>
      <w:hyperlink r:id="rId7" w:history="1">
        <w:r w:rsidRPr="00DC101F">
          <w:rPr>
            <w:rStyle w:val="Hyperlink"/>
            <w:sz w:val="26"/>
            <w:szCs w:val="26"/>
          </w:rPr>
          <w:t>DOR.Registration@ky.gov</w:t>
        </w:r>
      </w:hyperlink>
    </w:p>
    <w:p w14:paraId="14FF2337" w14:textId="1677FACC" w:rsidR="00DC101F" w:rsidRDefault="00DC101F" w:rsidP="00153A87">
      <w:pPr>
        <w:spacing w:after="0"/>
        <w:rPr>
          <w:sz w:val="26"/>
          <w:szCs w:val="26"/>
        </w:rPr>
      </w:pPr>
      <w:r w:rsidRPr="00153A87">
        <w:rPr>
          <w:b/>
          <w:bCs/>
          <w:sz w:val="26"/>
          <w:szCs w:val="26"/>
        </w:rPr>
        <w:t>Mail</w:t>
      </w:r>
      <w:r w:rsidRPr="00DC101F">
        <w:rPr>
          <w:sz w:val="26"/>
          <w:szCs w:val="26"/>
        </w:rPr>
        <w:t> </w:t>
      </w:r>
      <w:r>
        <w:rPr>
          <w:sz w:val="26"/>
          <w:szCs w:val="26"/>
        </w:rPr>
        <w:t>–</w:t>
      </w:r>
      <w:r w:rsidRPr="00DC101F">
        <w:rPr>
          <w:sz w:val="26"/>
          <w:szCs w:val="26"/>
        </w:rPr>
        <w:t xml:space="preserve"> Ke</w:t>
      </w:r>
      <w:r>
        <w:rPr>
          <w:sz w:val="26"/>
          <w:szCs w:val="26"/>
        </w:rPr>
        <w:t>ntucky Department of Revenue</w:t>
      </w:r>
    </w:p>
    <w:p w14:paraId="26908821" w14:textId="048A8171" w:rsidR="00DC101F" w:rsidRDefault="00DC101F" w:rsidP="00153A87">
      <w:pPr>
        <w:spacing w:after="0"/>
        <w:rPr>
          <w:sz w:val="26"/>
          <w:szCs w:val="26"/>
        </w:rPr>
      </w:pPr>
      <w:r>
        <w:rPr>
          <w:sz w:val="26"/>
          <w:szCs w:val="26"/>
        </w:rPr>
        <w:tab/>
        <w:t>Division of Registration</w:t>
      </w:r>
    </w:p>
    <w:p w14:paraId="6DCA5A3F" w14:textId="42AB61E0" w:rsidR="00DC101F" w:rsidRDefault="00DC101F" w:rsidP="00153A87">
      <w:pPr>
        <w:spacing w:after="0"/>
        <w:rPr>
          <w:sz w:val="26"/>
          <w:szCs w:val="26"/>
        </w:rPr>
      </w:pPr>
      <w:r>
        <w:rPr>
          <w:sz w:val="26"/>
          <w:szCs w:val="26"/>
        </w:rPr>
        <w:tab/>
        <w:t>501 High Street, Station 20</w:t>
      </w:r>
    </w:p>
    <w:p w14:paraId="1A81F45E" w14:textId="2546219A" w:rsidR="00DC101F" w:rsidRDefault="00DC101F" w:rsidP="00153A87">
      <w:pPr>
        <w:spacing w:after="0"/>
        <w:rPr>
          <w:sz w:val="26"/>
          <w:szCs w:val="26"/>
        </w:rPr>
      </w:pPr>
      <w:r>
        <w:rPr>
          <w:sz w:val="26"/>
          <w:szCs w:val="26"/>
        </w:rPr>
        <w:tab/>
        <w:t>Frankfort, KY 40602-0299</w:t>
      </w:r>
    </w:p>
    <w:p w14:paraId="69A2D915" w14:textId="64320822" w:rsidR="00153A87" w:rsidRDefault="00153A87" w:rsidP="00DC101F">
      <w:pPr>
        <w:rPr>
          <w:sz w:val="26"/>
          <w:szCs w:val="26"/>
        </w:rPr>
      </w:pPr>
      <w:r w:rsidRPr="00153A87">
        <w:rPr>
          <w:b/>
          <w:bCs/>
          <w:sz w:val="26"/>
          <w:szCs w:val="26"/>
        </w:rPr>
        <w:t>Contact</w:t>
      </w:r>
      <w:r>
        <w:rPr>
          <w:sz w:val="26"/>
          <w:szCs w:val="26"/>
        </w:rPr>
        <w:t xml:space="preserve"> – Division of Registration (502-564-3306) if additional assistance </w:t>
      </w:r>
      <w:proofErr w:type="gramStart"/>
      <w:r>
        <w:rPr>
          <w:sz w:val="26"/>
          <w:szCs w:val="26"/>
        </w:rPr>
        <w:t>needed</w:t>
      </w:r>
      <w:proofErr w:type="gramEnd"/>
      <w:r>
        <w:rPr>
          <w:sz w:val="26"/>
          <w:szCs w:val="26"/>
        </w:rPr>
        <w:t xml:space="preserve">. </w:t>
      </w:r>
    </w:p>
    <w:p w14:paraId="124649A5" w14:textId="156AFEB8" w:rsidR="00153A87" w:rsidRDefault="00153A87" w:rsidP="00DC101F">
      <w:pPr>
        <w:rPr>
          <w:sz w:val="26"/>
          <w:szCs w:val="26"/>
        </w:rPr>
      </w:pPr>
      <w:r w:rsidRPr="00153A87">
        <w:rPr>
          <w:b/>
          <w:bCs/>
          <w:sz w:val="26"/>
          <w:szCs w:val="26"/>
        </w:rPr>
        <w:t xml:space="preserve">Additional Resources </w:t>
      </w:r>
      <w:r>
        <w:rPr>
          <w:b/>
          <w:bCs/>
          <w:sz w:val="26"/>
          <w:szCs w:val="26"/>
        </w:rPr>
        <w:t xml:space="preserve">for KY One Stop Account setup - </w:t>
      </w:r>
      <w:r w:rsidRPr="00153A87">
        <w:rPr>
          <w:b/>
          <w:bCs/>
          <w:sz w:val="26"/>
          <w:szCs w:val="26"/>
        </w:rPr>
        <w:t>EBO Website</w:t>
      </w:r>
      <w:r>
        <w:rPr>
          <w:sz w:val="26"/>
          <w:szCs w:val="26"/>
        </w:rPr>
        <w:t xml:space="preserve"> </w:t>
      </w:r>
      <w:hyperlink r:id="rId8" w:history="1">
        <w:r w:rsidRPr="008B4BFF">
          <w:rPr>
            <w:rStyle w:val="Hyperlink"/>
            <w:sz w:val="26"/>
            <w:szCs w:val="26"/>
          </w:rPr>
          <w:t>https://cafebusinesscenter.ca.uky.edu/ces-training-resources</w:t>
        </w:r>
      </w:hyperlink>
    </w:p>
    <w:p w14:paraId="2FD4A308" w14:textId="77777777" w:rsidR="00153A87" w:rsidRPr="00DC101F" w:rsidRDefault="00153A87" w:rsidP="00DC101F">
      <w:pPr>
        <w:rPr>
          <w:sz w:val="26"/>
          <w:szCs w:val="26"/>
        </w:rPr>
      </w:pPr>
    </w:p>
    <w:sectPr w:rsidR="00153A87" w:rsidRPr="00DC1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74054"/>
    <w:multiLevelType w:val="hybridMultilevel"/>
    <w:tmpl w:val="6B4A5B3E"/>
    <w:lvl w:ilvl="0" w:tplc="603E83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5723F"/>
    <w:multiLevelType w:val="hybridMultilevel"/>
    <w:tmpl w:val="4550A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338128">
    <w:abstractNumId w:val="1"/>
  </w:num>
  <w:num w:numId="2" w16cid:durableId="263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01"/>
    <w:rsid w:val="00093001"/>
    <w:rsid w:val="000B33E1"/>
    <w:rsid w:val="00153A87"/>
    <w:rsid w:val="00161770"/>
    <w:rsid w:val="0017336D"/>
    <w:rsid w:val="00182855"/>
    <w:rsid w:val="00185A81"/>
    <w:rsid w:val="00191BCF"/>
    <w:rsid w:val="001B2EF6"/>
    <w:rsid w:val="001D7207"/>
    <w:rsid w:val="001F75DB"/>
    <w:rsid w:val="002244F6"/>
    <w:rsid w:val="00246EB7"/>
    <w:rsid w:val="00292BE5"/>
    <w:rsid w:val="0030238C"/>
    <w:rsid w:val="003329A2"/>
    <w:rsid w:val="0035359F"/>
    <w:rsid w:val="00387A4F"/>
    <w:rsid w:val="003A35C6"/>
    <w:rsid w:val="003B5DC9"/>
    <w:rsid w:val="003C012C"/>
    <w:rsid w:val="00456D77"/>
    <w:rsid w:val="004674A7"/>
    <w:rsid w:val="00492843"/>
    <w:rsid w:val="004A4C38"/>
    <w:rsid w:val="004E40BF"/>
    <w:rsid w:val="0050755B"/>
    <w:rsid w:val="005243A5"/>
    <w:rsid w:val="00544FC4"/>
    <w:rsid w:val="00575202"/>
    <w:rsid w:val="005832BC"/>
    <w:rsid w:val="005D429A"/>
    <w:rsid w:val="00627854"/>
    <w:rsid w:val="006878C7"/>
    <w:rsid w:val="006960AB"/>
    <w:rsid w:val="00734150"/>
    <w:rsid w:val="007B5904"/>
    <w:rsid w:val="007C299C"/>
    <w:rsid w:val="007F1448"/>
    <w:rsid w:val="00814F74"/>
    <w:rsid w:val="00814FD9"/>
    <w:rsid w:val="0082241F"/>
    <w:rsid w:val="0083220D"/>
    <w:rsid w:val="00846CAA"/>
    <w:rsid w:val="0086736B"/>
    <w:rsid w:val="00887992"/>
    <w:rsid w:val="008A7830"/>
    <w:rsid w:val="008A7BF5"/>
    <w:rsid w:val="008E3718"/>
    <w:rsid w:val="0090738D"/>
    <w:rsid w:val="00911A50"/>
    <w:rsid w:val="009342EA"/>
    <w:rsid w:val="009B42D9"/>
    <w:rsid w:val="009D06C3"/>
    <w:rsid w:val="009D1EDC"/>
    <w:rsid w:val="009D6586"/>
    <w:rsid w:val="009E5901"/>
    <w:rsid w:val="009F1524"/>
    <w:rsid w:val="00A342A5"/>
    <w:rsid w:val="00A63019"/>
    <w:rsid w:val="00A63782"/>
    <w:rsid w:val="00AA63F5"/>
    <w:rsid w:val="00AB339E"/>
    <w:rsid w:val="00AB6E01"/>
    <w:rsid w:val="00AC0EA2"/>
    <w:rsid w:val="00B068AE"/>
    <w:rsid w:val="00B14584"/>
    <w:rsid w:val="00B16A40"/>
    <w:rsid w:val="00BF7222"/>
    <w:rsid w:val="00C20215"/>
    <w:rsid w:val="00C26AA0"/>
    <w:rsid w:val="00C46C98"/>
    <w:rsid w:val="00C51AFB"/>
    <w:rsid w:val="00C66BE4"/>
    <w:rsid w:val="00D256EB"/>
    <w:rsid w:val="00D51F12"/>
    <w:rsid w:val="00D96BC5"/>
    <w:rsid w:val="00DB5D4C"/>
    <w:rsid w:val="00DB6791"/>
    <w:rsid w:val="00DC101F"/>
    <w:rsid w:val="00DF6A5B"/>
    <w:rsid w:val="00E10ACD"/>
    <w:rsid w:val="00E17ED9"/>
    <w:rsid w:val="00E34BEE"/>
    <w:rsid w:val="00E462BE"/>
    <w:rsid w:val="00E469C7"/>
    <w:rsid w:val="00EA6225"/>
    <w:rsid w:val="00EB7CD4"/>
    <w:rsid w:val="00EC472D"/>
    <w:rsid w:val="00EF0D7E"/>
    <w:rsid w:val="00F64225"/>
    <w:rsid w:val="00F87062"/>
    <w:rsid w:val="00F96D7E"/>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3E77"/>
  <w15:chartTrackingRefBased/>
  <w15:docId w15:val="{3868240E-0A50-4195-8C4B-4389D64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A5"/>
    <w:pPr>
      <w:ind w:left="720"/>
      <w:contextualSpacing/>
    </w:pPr>
  </w:style>
  <w:style w:type="character" w:styleId="Hyperlink">
    <w:name w:val="Hyperlink"/>
    <w:basedOn w:val="DefaultParagraphFont"/>
    <w:uiPriority w:val="99"/>
    <w:unhideWhenUsed/>
    <w:rsid w:val="00387A4F"/>
    <w:rPr>
      <w:color w:val="0563C1" w:themeColor="hyperlink"/>
      <w:u w:val="single"/>
    </w:rPr>
  </w:style>
  <w:style w:type="character" w:styleId="UnresolvedMention">
    <w:name w:val="Unresolved Mention"/>
    <w:basedOn w:val="DefaultParagraphFont"/>
    <w:uiPriority w:val="99"/>
    <w:semiHidden/>
    <w:unhideWhenUsed/>
    <w:rsid w:val="0038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businesscenter.ca.uky.edu/ces-training-resources" TargetMode="External"/><Relationship Id="rId3" Type="http://schemas.openxmlformats.org/officeDocument/2006/relationships/settings" Target="settings.xml"/><Relationship Id="rId7" Type="http://schemas.openxmlformats.org/officeDocument/2006/relationships/hyperlink" Target="mailto:DOR.Registration@k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os.ky.gov/bussearchnprofile/search.aspx" TargetMode="External"/><Relationship Id="rId5" Type="http://schemas.openxmlformats.org/officeDocument/2006/relationships/hyperlink" Target="https://kydlgweb.ky.gov/entities/16_SpgeHome.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Ryan</dc:creator>
  <cp:keywords/>
  <dc:description/>
  <cp:lastModifiedBy>Martin, Ryan</cp:lastModifiedBy>
  <cp:revision>88</cp:revision>
  <dcterms:created xsi:type="dcterms:W3CDTF">2024-07-08T12:41:00Z</dcterms:created>
  <dcterms:modified xsi:type="dcterms:W3CDTF">2024-07-08T16:11:00Z</dcterms:modified>
</cp:coreProperties>
</file>